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CF" w:rsidRDefault="007E192F" w:rsidP="007E192F">
      <w:pPr>
        <w:jc w:val="center"/>
        <w:rPr>
          <w:b/>
        </w:rPr>
      </w:pPr>
      <w:r w:rsidRPr="007E192F">
        <w:rPr>
          <w:b/>
        </w:rPr>
        <w:t xml:space="preserve">REGULAMIN </w:t>
      </w:r>
      <w:r w:rsidR="00164869">
        <w:rPr>
          <w:b/>
        </w:rPr>
        <w:t>OBOZU</w:t>
      </w:r>
      <w:r w:rsidRPr="007E192F">
        <w:rPr>
          <w:b/>
        </w:rPr>
        <w:t xml:space="preserve"> TRENINGOWO –</w:t>
      </w:r>
      <w:r>
        <w:rPr>
          <w:b/>
        </w:rPr>
        <w:t xml:space="preserve"> SZKOLENIOWEG</w:t>
      </w:r>
      <w:r w:rsidRPr="007E192F">
        <w:rPr>
          <w:b/>
        </w:rPr>
        <w:t>O</w:t>
      </w:r>
    </w:p>
    <w:p w:rsidR="00A90576" w:rsidRDefault="004B4E48" w:rsidP="007E192F">
      <w:pPr>
        <w:jc w:val="center"/>
        <w:rPr>
          <w:b/>
        </w:rPr>
      </w:pPr>
      <w:r>
        <w:rPr>
          <w:b/>
        </w:rPr>
        <w:t xml:space="preserve">DO </w:t>
      </w:r>
      <w:r w:rsidR="0051442D">
        <w:rPr>
          <w:b/>
        </w:rPr>
        <w:t>KARNIC/K.REWALA W DNIACH 11.07.19 – 18.07.19</w:t>
      </w:r>
    </w:p>
    <w:p w:rsidR="00256F49" w:rsidRDefault="00256F49" w:rsidP="004007E7">
      <w:pPr>
        <w:rPr>
          <w:b/>
        </w:rPr>
      </w:pPr>
    </w:p>
    <w:p w:rsidR="007E192F" w:rsidRDefault="007E192F" w:rsidP="007E192F">
      <w:pPr>
        <w:jc w:val="center"/>
        <w:rPr>
          <w:b/>
        </w:rPr>
      </w:pPr>
    </w:p>
    <w:p w:rsidR="00164869" w:rsidRPr="00164869" w:rsidRDefault="007E192F" w:rsidP="007E192F">
      <w:pPr>
        <w:numPr>
          <w:ilvl w:val="0"/>
          <w:numId w:val="25"/>
        </w:numPr>
        <w:jc w:val="both"/>
      </w:pPr>
      <w:r w:rsidRPr="00164869">
        <w:t xml:space="preserve">Uczestnik zobowiązany jest wykonywać polecenia </w:t>
      </w:r>
      <w:r w:rsidR="00164869" w:rsidRPr="00164869">
        <w:t>wychowawców, kierownika obozu.</w:t>
      </w:r>
    </w:p>
    <w:p w:rsidR="007E192F" w:rsidRPr="00164869" w:rsidRDefault="007E192F" w:rsidP="007E192F">
      <w:pPr>
        <w:numPr>
          <w:ilvl w:val="0"/>
          <w:numId w:val="25"/>
        </w:numPr>
        <w:jc w:val="both"/>
      </w:pPr>
      <w:r w:rsidRPr="00164869">
        <w:t>Uczestnik przybywa  na wyjazd w wyznaczonym czasie zbiórki przygotowany do wyjazdu na podstawie wczesniej podanej informacji.</w:t>
      </w:r>
    </w:p>
    <w:p w:rsidR="007E192F" w:rsidRPr="00164869" w:rsidRDefault="007E192F" w:rsidP="007E192F">
      <w:pPr>
        <w:numPr>
          <w:ilvl w:val="0"/>
          <w:numId w:val="25"/>
        </w:numPr>
        <w:jc w:val="both"/>
      </w:pPr>
      <w:r w:rsidRPr="00164869">
        <w:t>Uczestnik,</w:t>
      </w:r>
      <w:r w:rsidR="006C663B" w:rsidRPr="00164869">
        <w:t xml:space="preserve"> jego rodzic lub opiekun ponoszą</w:t>
      </w:r>
      <w:r w:rsidRPr="00164869">
        <w:t xml:space="preserve"> odpowiedzialność za szkody wynikłe z winy uczestnika w trakcie trwania wyjazdu.</w:t>
      </w:r>
    </w:p>
    <w:p w:rsidR="004007E7" w:rsidRPr="00164869" w:rsidRDefault="004007E7" w:rsidP="004007E7">
      <w:pPr>
        <w:numPr>
          <w:ilvl w:val="0"/>
          <w:numId w:val="25"/>
        </w:numPr>
      </w:pPr>
      <w:r w:rsidRPr="00164869">
        <w:t xml:space="preserve">Organizatorzy nie ponoszą odpowiedzialności materialnej za sprzęt RTV, telefony </w:t>
      </w:r>
    </w:p>
    <w:p w:rsidR="004007E7" w:rsidRPr="00164869" w:rsidRDefault="00164869" w:rsidP="00164869">
      <w:pPr>
        <w:ind w:left="720"/>
      </w:pPr>
      <w:r w:rsidRPr="00164869">
        <w:t>komórkowe i rzeczy wartościowe u</w:t>
      </w:r>
      <w:r w:rsidR="004007E7" w:rsidRPr="00164869">
        <w:t xml:space="preserve">czestników. Istnieje możliwość oddania w depozyt </w:t>
      </w:r>
      <w:r>
        <w:t xml:space="preserve">telefonów, </w:t>
      </w:r>
      <w:r w:rsidR="004007E7" w:rsidRPr="00164869">
        <w:t>pieniędzy kieszonkowych oraz dokumentów opiekunowi grupy.</w:t>
      </w:r>
    </w:p>
    <w:p w:rsidR="007F26B1" w:rsidRPr="00164869" w:rsidRDefault="007E192F" w:rsidP="007E192F">
      <w:pPr>
        <w:numPr>
          <w:ilvl w:val="0"/>
          <w:numId w:val="25"/>
        </w:numPr>
        <w:jc w:val="both"/>
      </w:pPr>
      <w:r w:rsidRPr="00164869">
        <w:t>Uczestnik nie może oddalać się od reszty gru</w:t>
      </w:r>
      <w:r w:rsidR="007F26B1" w:rsidRPr="00164869">
        <w:t xml:space="preserve">py bez zezwolenia </w:t>
      </w:r>
      <w:r w:rsidR="004007E7" w:rsidRPr="00164869">
        <w:t>wychowawców, kierownika.</w:t>
      </w:r>
    </w:p>
    <w:p w:rsidR="004007E7" w:rsidRDefault="004007E7" w:rsidP="00164869">
      <w:pPr>
        <w:numPr>
          <w:ilvl w:val="0"/>
          <w:numId w:val="25"/>
        </w:numPr>
      </w:pPr>
      <w:r w:rsidRPr="00164869">
        <w:t>Uczestnikom obozu zabrania się samowolnego korzystania z kąpieli w morzu  bez zgody wychowawcy, ratownika.</w:t>
      </w:r>
    </w:p>
    <w:p w:rsidR="00164869" w:rsidRPr="00164869" w:rsidRDefault="00164869" w:rsidP="00164869">
      <w:pPr>
        <w:numPr>
          <w:ilvl w:val="0"/>
          <w:numId w:val="25"/>
        </w:numPr>
      </w:pPr>
      <w:r w:rsidRPr="00164869">
        <w:t>Uczestnikom obozu zabrania się samowolnego korzystania</w:t>
      </w:r>
      <w:r>
        <w:t xml:space="preserve"> z obiektów rekreacyjno – sportowych bez zgody wychowawców, kierownika.</w:t>
      </w:r>
    </w:p>
    <w:p w:rsidR="007F26B1" w:rsidRPr="00164869" w:rsidRDefault="007F26B1" w:rsidP="007E192F">
      <w:pPr>
        <w:numPr>
          <w:ilvl w:val="0"/>
          <w:numId w:val="25"/>
        </w:numPr>
        <w:jc w:val="both"/>
      </w:pPr>
      <w:r w:rsidRPr="00164869">
        <w:t>W czasie trwania obozu zabrania się:</w:t>
      </w:r>
      <w:r w:rsidR="00164869" w:rsidRPr="00164869">
        <w:t xml:space="preserve"> </w:t>
      </w:r>
      <w:r w:rsidRPr="00164869">
        <w:t>palenia papierosów, picia alkoholu używania wszelkich środków odurzających.</w:t>
      </w:r>
    </w:p>
    <w:p w:rsidR="007E192F" w:rsidRPr="00164869" w:rsidRDefault="007F26B1" w:rsidP="007E192F">
      <w:pPr>
        <w:numPr>
          <w:ilvl w:val="0"/>
          <w:numId w:val="25"/>
        </w:numPr>
        <w:jc w:val="both"/>
      </w:pPr>
      <w:r w:rsidRPr="00164869">
        <w:t>Grupa ucze</w:t>
      </w:r>
      <w:r w:rsidR="00164869">
        <w:t xml:space="preserve">stników powinna poruszać się w </w:t>
      </w:r>
      <w:r w:rsidRPr="00164869">
        <w:t>zwartej grupie, która utrudnia zgubienie uczestnika.</w:t>
      </w:r>
    </w:p>
    <w:p w:rsidR="00AD4CA0" w:rsidRPr="00164869" w:rsidRDefault="00AD4CA0" w:rsidP="00AD4CA0">
      <w:pPr>
        <w:numPr>
          <w:ilvl w:val="0"/>
          <w:numId w:val="25"/>
        </w:numPr>
        <w:jc w:val="both"/>
      </w:pPr>
      <w:r w:rsidRPr="00164869">
        <w:t>Po zakwaterowaniu się w ośrodku turystycznym uczestnik powinien:</w:t>
      </w:r>
    </w:p>
    <w:p w:rsidR="00AD4CA0" w:rsidRPr="00164869" w:rsidRDefault="00AD4CA0" w:rsidP="00AD4CA0">
      <w:pPr>
        <w:jc w:val="both"/>
      </w:pPr>
      <w:r w:rsidRPr="00164869">
        <w:t xml:space="preserve">            </w:t>
      </w:r>
      <w:r w:rsidR="00164869">
        <w:t xml:space="preserve">  </w:t>
      </w:r>
      <w:r w:rsidR="00256F49" w:rsidRPr="00164869">
        <w:t>- dbać o czystość i porządek w swoim</w:t>
      </w:r>
      <w:r w:rsidRPr="00164869">
        <w:t xml:space="preserve"> pokoju</w:t>
      </w:r>
      <w:r w:rsidR="00164869" w:rsidRPr="00164869">
        <w:t>;</w:t>
      </w:r>
      <w:r w:rsidRPr="00164869">
        <w:t xml:space="preserve"> </w:t>
      </w:r>
    </w:p>
    <w:p w:rsidR="00AD4CA0" w:rsidRPr="00164869" w:rsidRDefault="00AD4CA0" w:rsidP="00AD4CA0">
      <w:pPr>
        <w:jc w:val="both"/>
      </w:pPr>
      <w:r w:rsidRPr="00164869">
        <w:t xml:space="preserve">           </w:t>
      </w:r>
      <w:r w:rsidR="006C663B" w:rsidRPr="00164869">
        <w:t xml:space="preserve">  </w:t>
      </w:r>
      <w:r w:rsidRPr="00164869">
        <w:t xml:space="preserve"> - nie opuszczać  </w:t>
      </w:r>
      <w:r w:rsidR="00256F49" w:rsidRPr="00164869">
        <w:t>ośrodka</w:t>
      </w:r>
      <w:r w:rsidR="00164869" w:rsidRPr="00164869">
        <w:t xml:space="preserve"> bez wiedzy opiekuna;</w:t>
      </w:r>
    </w:p>
    <w:p w:rsidR="00164869" w:rsidRPr="00164869" w:rsidRDefault="00AD4CA0" w:rsidP="00AD4CA0">
      <w:pPr>
        <w:jc w:val="both"/>
      </w:pPr>
      <w:r w:rsidRPr="00164869">
        <w:t xml:space="preserve">           </w:t>
      </w:r>
      <w:r w:rsidR="006C663B" w:rsidRPr="00164869">
        <w:t xml:space="preserve">  </w:t>
      </w:r>
      <w:r w:rsidRPr="00164869">
        <w:t xml:space="preserve"> - nie zamykać swojego pokoju kluczem od wewnątrz</w:t>
      </w:r>
      <w:r w:rsidR="00164869" w:rsidRPr="00164869">
        <w:t>;</w:t>
      </w:r>
    </w:p>
    <w:p w:rsidR="00AD4CA0" w:rsidRPr="00164869" w:rsidRDefault="00AD4CA0" w:rsidP="00AD4CA0">
      <w:pPr>
        <w:jc w:val="both"/>
      </w:pPr>
      <w:r w:rsidRPr="00164869">
        <w:t xml:space="preserve">           </w:t>
      </w:r>
      <w:r w:rsidR="006C663B" w:rsidRPr="00164869">
        <w:t xml:space="preserve">  </w:t>
      </w:r>
      <w:r w:rsidRPr="00164869">
        <w:t xml:space="preserve"> -  nie siadać na parapetach okiennych pokojów wychylając się przez okno</w:t>
      </w:r>
      <w:r w:rsidR="00164869" w:rsidRPr="00164869">
        <w:t>;</w:t>
      </w:r>
    </w:p>
    <w:p w:rsidR="00AD4CA0" w:rsidRPr="00164869" w:rsidRDefault="00AD4CA0" w:rsidP="00AD4CA0">
      <w:pPr>
        <w:jc w:val="both"/>
      </w:pPr>
      <w:r w:rsidRPr="00164869">
        <w:t xml:space="preserve">          </w:t>
      </w:r>
      <w:r w:rsidR="006C663B" w:rsidRPr="00164869">
        <w:t xml:space="preserve">   </w:t>
      </w:r>
      <w:r w:rsidR="00EB1AC4" w:rsidRPr="00164869">
        <w:t xml:space="preserve"> - </w:t>
      </w:r>
      <w:r w:rsidRPr="00164869">
        <w:t>w</w:t>
      </w:r>
      <w:r w:rsidR="00EB1AC4" w:rsidRPr="00164869">
        <w:t xml:space="preserve"> </w:t>
      </w:r>
      <w:r w:rsidRPr="00164869">
        <w:t>razie zo</w:t>
      </w:r>
      <w:r w:rsidR="004007E7" w:rsidRPr="00164869">
        <w:t xml:space="preserve">baczenia jakichkolwiek usterek </w:t>
      </w:r>
      <w:r w:rsidRPr="00164869">
        <w:t xml:space="preserve">w ośrodku, zgłaszać </w:t>
      </w:r>
      <w:r w:rsidR="00256F49" w:rsidRPr="00164869">
        <w:t>natychmiast</w:t>
      </w:r>
      <w:r w:rsidR="004007E7" w:rsidRPr="00164869">
        <w:t xml:space="preserve"> opiekunowi.</w:t>
      </w:r>
    </w:p>
    <w:p w:rsidR="007F26B1" w:rsidRPr="00164869" w:rsidRDefault="007F26B1" w:rsidP="007E192F">
      <w:pPr>
        <w:numPr>
          <w:ilvl w:val="0"/>
          <w:numId w:val="25"/>
        </w:numPr>
        <w:jc w:val="both"/>
      </w:pPr>
      <w:r w:rsidRPr="00164869">
        <w:t>W godz. 22.00 – 6.</w:t>
      </w:r>
      <w:r w:rsidR="00AD4CA0" w:rsidRPr="00164869">
        <w:t>00 obowiązuję cisza nocna, podcz</w:t>
      </w:r>
      <w:r w:rsidRPr="00164869">
        <w:t>as której uczestnicy przebywają</w:t>
      </w:r>
      <w:r w:rsidR="00AD4CA0" w:rsidRPr="00164869">
        <w:t xml:space="preserve">                  </w:t>
      </w:r>
      <w:r w:rsidRPr="00164869">
        <w:t xml:space="preserve"> w swoich pokojach.</w:t>
      </w:r>
    </w:p>
    <w:p w:rsidR="004007E7" w:rsidRPr="00164869" w:rsidRDefault="004007E7" w:rsidP="007E192F">
      <w:pPr>
        <w:numPr>
          <w:ilvl w:val="0"/>
          <w:numId w:val="25"/>
        </w:numPr>
        <w:jc w:val="both"/>
      </w:pPr>
      <w:r w:rsidRPr="00164869">
        <w:t xml:space="preserve">Od godz. 22.00 do 9.00 telefony komórkowe będą znajdowały się w depozycie </w:t>
      </w:r>
      <w:r w:rsidR="00164869">
        <w:br/>
      </w:r>
      <w:r w:rsidRPr="00164869">
        <w:t>u wychowawców, kierownika obozu.</w:t>
      </w:r>
    </w:p>
    <w:p w:rsidR="007F26B1" w:rsidRPr="00164869" w:rsidRDefault="007F26B1" w:rsidP="007E192F">
      <w:pPr>
        <w:numPr>
          <w:ilvl w:val="0"/>
          <w:numId w:val="25"/>
        </w:numPr>
        <w:jc w:val="both"/>
      </w:pPr>
      <w:r w:rsidRPr="00164869">
        <w:t>Uczestnik stosuje się do przepisów BHP , z którymi został wcześniej zapoznany oraz zostaje zapoznany</w:t>
      </w:r>
      <w:r w:rsidR="006C663B" w:rsidRPr="00164869">
        <w:t xml:space="preserve"> </w:t>
      </w:r>
      <w:r w:rsidRPr="00164869">
        <w:t xml:space="preserve">z powyższym regulaminem przed </w:t>
      </w:r>
      <w:r w:rsidR="004007E7" w:rsidRPr="00164869">
        <w:t>rozpoczęciem</w:t>
      </w:r>
      <w:r w:rsidRPr="00164869">
        <w:t xml:space="preserve"> wyjazdu.</w:t>
      </w:r>
    </w:p>
    <w:p w:rsidR="004007E7" w:rsidRPr="00164869" w:rsidRDefault="004007E7" w:rsidP="007E192F">
      <w:pPr>
        <w:numPr>
          <w:ilvl w:val="0"/>
          <w:numId w:val="25"/>
        </w:numPr>
        <w:jc w:val="both"/>
      </w:pPr>
      <w:r w:rsidRPr="00164869">
        <w:t>Organizator zastrzega sobie prawo do ingerowania w przypadku spożywania przez dziecko zbyt dużej ilości słodyczy, chipsów i napojów kolorowych.</w:t>
      </w:r>
    </w:p>
    <w:p w:rsidR="004007E7" w:rsidRPr="00164869" w:rsidRDefault="004007E7" w:rsidP="007E192F">
      <w:pPr>
        <w:numPr>
          <w:ilvl w:val="0"/>
          <w:numId w:val="25"/>
        </w:numPr>
        <w:jc w:val="both"/>
      </w:pPr>
      <w:r w:rsidRPr="00164869">
        <w:t xml:space="preserve">Wyrażam zgodę na publikację zdjęć mojego dziecka z obozu na stronie internetowej </w:t>
      </w:r>
      <w:r w:rsidR="00164869">
        <w:br/>
      </w:r>
      <w:r w:rsidRPr="00164869">
        <w:t>i facebooku.</w:t>
      </w:r>
    </w:p>
    <w:p w:rsidR="007F26B1" w:rsidRPr="00164869" w:rsidRDefault="007F26B1" w:rsidP="007E192F">
      <w:pPr>
        <w:numPr>
          <w:ilvl w:val="0"/>
          <w:numId w:val="25"/>
        </w:numPr>
        <w:jc w:val="both"/>
      </w:pPr>
      <w:r w:rsidRPr="00164869">
        <w:t xml:space="preserve">Nieprzestrzeganie powyższego regulaminu grozi uczestnikowi konsekwencją wydalenia </w:t>
      </w:r>
      <w:r w:rsidR="00AD4CA0" w:rsidRPr="00164869">
        <w:t xml:space="preserve">             </w:t>
      </w:r>
      <w:r w:rsidRPr="00164869">
        <w:t xml:space="preserve">z wyjazdu poprzez osobiste odebranie uczestnika przez rodzica, opiekuna lub osobę upoważnioną. </w:t>
      </w:r>
    </w:p>
    <w:p w:rsidR="00AD4CA0" w:rsidRPr="00256F49" w:rsidRDefault="00AD4CA0" w:rsidP="00AD4CA0">
      <w:pPr>
        <w:jc w:val="both"/>
        <w:rPr>
          <w:sz w:val="20"/>
          <w:szCs w:val="20"/>
        </w:rPr>
      </w:pPr>
    </w:p>
    <w:p w:rsidR="00AD4CA0" w:rsidRPr="00EB1AC4" w:rsidRDefault="00AD4CA0" w:rsidP="00AD4CA0">
      <w:pPr>
        <w:jc w:val="both"/>
        <w:rPr>
          <w:b/>
        </w:rPr>
      </w:pPr>
      <w:r w:rsidRPr="00EB1AC4">
        <w:rPr>
          <w:b/>
        </w:rPr>
        <w:t xml:space="preserve">Zapoznałem się z regulaminem </w:t>
      </w:r>
    </w:p>
    <w:p w:rsidR="00AD4CA0" w:rsidRPr="00EB1AC4" w:rsidRDefault="00AD4CA0" w:rsidP="00AD4CA0">
      <w:pPr>
        <w:jc w:val="both"/>
      </w:pPr>
    </w:p>
    <w:p w:rsidR="00AD4CA0" w:rsidRDefault="00AD4CA0" w:rsidP="00AD4CA0">
      <w:pPr>
        <w:jc w:val="both"/>
      </w:pPr>
      <w:r w:rsidRPr="00EB1AC4">
        <w:t>………………………………………………………………………………………………………</w:t>
      </w:r>
      <w:r w:rsidR="00EB1AC4">
        <w:t>…</w:t>
      </w:r>
    </w:p>
    <w:p w:rsidR="00EB1AC4" w:rsidRDefault="00EB1AC4" w:rsidP="00AD4CA0">
      <w:pPr>
        <w:jc w:val="both"/>
      </w:pPr>
    </w:p>
    <w:p w:rsidR="00EB1AC4" w:rsidRPr="00EB1AC4" w:rsidRDefault="00EB1AC4" w:rsidP="00EB1AC4">
      <w:pPr>
        <w:jc w:val="both"/>
      </w:pPr>
      <w:r w:rsidRPr="00EB1AC4">
        <w:t>………………………………………………………………………………………………………</w:t>
      </w:r>
      <w:r>
        <w:t>…</w:t>
      </w:r>
    </w:p>
    <w:p w:rsidR="00EB1AC4" w:rsidRPr="00EB1AC4" w:rsidRDefault="00EB1AC4" w:rsidP="00AD4CA0">
      <w:pPr>
        <w:jc w:val="both"/>
      </w:pPr>
    </w:p>
    <w:p w:rsidR="00AD4CA0" w:rsidRPr="00EB1AC4" w:rsidRDefault="00EB1AC4" w:rsidP="00EB1AC4">
      <w:pPr>
        <w:rPr>
          <w:b/>
        </w:rPr>
      </w:pPr>
      <w:r>
        <w:rPr>
          <w:b/>
        </w:rPr>
        <w:t>Rodzice (</w:t>
      </w:r>
      <w:r w:rsidR="00256F49" w:rsidRPr="00EB1AC4">
        <w:rPr>
          <w:b/>
        </w:rPr>
        <w:t xml:space="preserve">opiekunowie)                                                                 </w:t>
      </w:r>
      <w:r w:rsidR="00164869">
        <w:rPr>
          <w:b/>
        </w:rPr>
        <w:t xml:space="preserve">                           </w:t>
      </w:r>
      <w:r w:rsidR="00256F49" w:rsidRPr="00EB1AC4">
        <w:rPr>
          <w:b/>
        </w:rPr>
        <w:t>data</w:t>
      </w:r>
      <w:r w:rsidR="00164869">
        <w:rPr>
          <w:b/>
        </w:rPr>
        <w:t>……………..</w:t>
      </w:r>
      <w:r w:rsidR="00256F49" w:rsidRPr="00EB1AC4">
        <w:rPr>
          <w:b/>
        </w:rPr>
        <w:t xml:space="preserve">  </w:t>
      </w:r>
    </w:p>
    <w:p w:rsidR="00256F49" w:rsidRPr="00EB1AC4" w:rsidRDefault="00256F49" w:rsidP="00AD4CA0">
      <w:pPr>
        <w:jc w:val="both"/>
      </w:pPr>
    </w:p>
    <w:p w:rsidR="00256F49" w:rsidRPr="00EB1AC4" w:rsidRDefault="00256F49" w:rsidP="00AD4CA0">
      <w:pPr>
        <w:jc w:val="both"/>
      </w:pPr>
    </w:p>
    <w:p w:rsidR="00256F49" w:rsidRPr="00EB1AC4" w:rsidRDefault="00256F49" w:rsidP="00AD4CA0">
      <w:pPr>
        <w:jc w:val="both"/>
      </w:pPr>
      <w:r w:rsidRPr="00EB1AC4">
        <w:t>………………………………………………………………………………………………………</w:t>
      </w:r>
      <w:r w:rsidR="00EB1AC4">
        <w:t>…</w:t>
      </w:r>
    </w:p>
    <w:p w:rsidR="00256F49" w:rsidRPr="00EB1AC4" w:rsidRDefault="00256F49" w:rsidP="00AD4CA0">
      <w:pPr>
        <w:jc w:val="both"/>
        <w:rPr>
          <w:b/>
        </w:rPr>
      </w:pPr>
      <w:r w:rsidRPr="00EB1AC4">
        <w:rPr>
          <w:b/>
        </w:rPr>
        <w:t xml:space="preserve">Uczestnik                                                                                                      </w:t>
      </w:r>
      <w:r w:rsidR="00164869">
        <w:rPr>
          <w:b/>
        </w:rPr>
        <w:t xml:space="preserve">            </w:t>
      </w:r>
      <w:bookmarkStart w:id="0" w:name="_GoBack"/>
      <w:bookmarkEnd w:id="0"/>
      <w:r w:rsidRPr="00EB1AC4">
        <w:rPr>
          <w:b/>
        </w:rPr>
        <w:t>data</w:t>
      </w:r>
      <w:r w:rsidR="00164869">
        <w:rPr>
          <w:b/>
        </w:rPr>
        <w:t>……………..</w:t>
      </w:r>
    </w:p>
    <w:sectPr w:rsidR="00256F49" w:rsidRPr="00EB1AC4">
      <w:footerReference w:type="even" r:id="rId7"/>
      <w:footerReference w:type="default" r:id="rId8"/>
      <w:pgSz w:w="11907" w:h="16840" w:code="9"/>
      <w:pgMar w:top="1134" w:right="1134" w:bottom="900" w:left="1134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C8" w:rsidRDefault="00506AC8">
      <w:r>
        <w:separator/>
      </w:r>
    </w:p>
  </w:endnote>
  <w:endnote w:type="continuationSeparator" w:id="0">
    <w:p w:rsidR="00506AC8" w:rsidRDefault="005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CF" w:rsidRDefault="00517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2CF" w:rsidRDefault="00517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CF" w:rsidRDefault="005172CF">
    <w:pPr>
      <w:pStyle w:val="Stopka"/>
      <w:framePr w:wrap="around" w:vAnchor="text" w:hAnchor="margin" w:xAlign="right" w:y="1"/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fldChar w:fldCharType="begin"/>
    </w:r>
    <w:r>
      <w:rPr>
        <w:rStyle w:val="Numerstrony"/>
        <w:rFonts w:ascii="Verdana" w:hAnsi="Verdana"/>
        <w:sz w:val="16"/>
      </w:rPr>
      <w:instrText xml:space="preserve">PAGE  </w:instrText>
    </w:r>
    <w:r>
      <w:rPr>
        <w:rStyle w:val="Numerstrony"/>
        <w:rFonts w:ascii="Verdana" w:hAnsi="Verdana"/>
        <w:sz w:val="16"/>
      </w:rPr>
      <w:fldChar w:fldCharType="separate"/>
    </w:r>
    <w:r w:rsidR="00CF4F9D">
      <w:rPr>
        <w:rStyle w:val="Numerstrony"/>
        <w:rFonts w:ascii="Verdana" w:hAnsi="Verdana"/>
        <w:noProof/>
        <w:sz w:val="16"/>
      </w:rPr>
      <w:t>2</w:t>
    </w:r>
    <w:r>
      <w:rPr>
        <w:rStyle w:val="Numerstrony"/>
        <w:rFonts w:ascii="Verdana" w:hAnsi="Verdana"/>
        <w:sz w:val="16"/>
      </w:rPr>
      <w:fldChar w:fldCharType="end"/>
    </w:r>
  </w:p>
  <w:p w:rsidR="005172CF" w:rsidRDefault="005172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C8" w:rsidRDefault="00506AC8">
      <w:r>
        <w:separator/>
      </w:r>
    </w:p>
  </w:footnote>
  <w:footnote w:type="continuationSeparator" w:id="0">
    <w:p w:rsidR="00506AC8" w:rsidRDefault="0050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8DB"/>
    <w:multiLevelType w:val="hybridMultilevel"/>
    <w:tmpl w:val="4366F706"/>
    <w:lvl w:ilvl="0" w:tplc="BF248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48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64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0D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4F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E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43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20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B370D"/>
    <w:multiLevelType w:val="hybridMultilevel"/>
    <w:tmpl w:val="67BC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717"/>
    <w:multiLevelType w:val="hybridMultilevel"/>
    <w:tmpl w:val="43A47DD8"/>
    <w:lvl w:ilvl="0" w:tplc="F1526C16">
      <w:start w:val="1"/>
      <w:numFmt w:val="decimal"/>
      <w:pStyle w:val="Schemat"/>
      <w:lvlText w:val="Schemat %1.  "/>
      <w:lvlJc w:val="left"/>
      <w:pPr>
        <w:tabs>
          <w:tab w:val="num" w:pos="1800"/>
        </w:tabs>
        <w:ind w:left="1021" w:hanging="1021"/>
      </w:pPr>
      <w:rPr>
        <w:rFonts w:ascii="Times New Roman" w:hAnsi="Times New Roman" w:hint="default"/>
        <w:b/>
        <w:i w:val="0"/>
        <w:sz w:val="24"/>
      </w:rPr>
    </w:lvl>
    <w:lvl w:ilvl="1" w:tplc="16726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0B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A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CD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05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6F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AC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86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16BE5"/>
    <w:multiLevelType w:val="hybridMultilevel"/>
    <w:tmpl w:val="02B2BE4A"/>
    <w:lvl w:ilvl="0" w:tplc="F82C4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A81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245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AB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445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253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58D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02E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E6C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E46C5"/>
    <w:multiLevelType w:val="hybridMultilevel"/>
    <w:tmpl w:val="43DA851E"/>
    <w:lvl w:ilvl="0" w:tplc="C03C3C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82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460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07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B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E3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C5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A5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6E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31791"/>
    <w:multiLevelType w:val="hybridMultilevel"/>
    <w:tmpl w:val="97B0AD0A"/>
    <w:lvl w:ilvl="0" w:tplc="6B122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F6236B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67A6EA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F86AFE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40E984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83622D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DA4399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FE8263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92A19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9CC1EFB"/>
    <w:multiLevelType w:val="singleLevel"/>
    <w:tmpl w:val="6E424208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 w15:restartNumberingAfterBreak="0">
    <w:nsid w:val="2ABA5EF1"/>
    <w:multiLevelType w:val="hybridMultilevel"/>
    <w:tmpl w:val="6D6642A2"/>
    <w:lvl w:ilvl="0" w:tplc="4CC45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E8E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01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C6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EF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40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24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40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88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215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54058B"/>
    <w:multiLevelType w:val="hybridMultilevel"/>
    <w:tmpl w:val="5C40947C"/>
    <w:lvl w:ilvl="0" w:tplc="AF3A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0F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A8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88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84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E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CF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0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0B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067FD"/>
    <w:multiLevelType w:val="hybridMultilevel"/>
    <w:tmpl w:val="B7302032"/>
    <w:lvl w:ilvl="0" w:tplc="51CA4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6E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81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2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A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4F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26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44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61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F9025D"/>
    <w:multiLevelType w:val="hybridMultilevel"/>
    <w:tmpl w:val="BD283E56"/>
    <w:lvl w:ilvl="0" w:tplc="F86A9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09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86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E7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AB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24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A5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6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6ED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80AC6"/>
    <w:multiLevelType w:val="hybridMultilevel"/>
    <w:tmpl w:val="93EA07A6"/>
    <w:lvl w:ilvl="0" w:tplc="6DDE6FA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D4F41332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B5CE1042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2AE2A0FE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CA0A8E14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FF66B700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83AFE66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4B7429B6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B952F04A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3" w15:restartNumberingAfterBreak="0">
    <w:nsid w:val="545B7654"/>
    <w:multiLevelType w:val="hybridMultilevel"/>
    <w:tmpl w:val="A3161266"/>
    <w:lvl w:ilvl="0" w:tplc="139EE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A5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E4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6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A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45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29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9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64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60AEF"/>
    <w:multiLevelType w:val="hybridMultilevel"/>
    <w:tmpl w:val="55EC97DA"/>
    <w:lvl w:ilvl="0" w:tplc="24F418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A84499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9AE60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3F0E3D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442165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72C531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D0A84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2ECE8C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48B2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7D02076"/>
    <w:multiLevelType w:val="hybridMultilevel"/>
    <w:tmpl w:val="3B7EBA6C"/>
    <w:lvl w:ilvl="0" w:tplc="12AE1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64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62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6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67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E4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2A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AA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ED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210DB"/>
    <w:multiLevelType w:val="hybridMultilevel"/>
    <w:tmpl w:val="9D66FD3E"/>
    <w:lvl w:ilvl="0" w:tplc="12BE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E3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8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67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7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A1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4C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27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B8F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C38F8"/>
    <w:multiLevelType w:val="hybridMultilevel"/>
    <w:tmpl w:val="8830203C"/>
    <w:lvl w:ilvl="0" w:tplc="247E4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2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A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A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CD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1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45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43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C8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07425"/>
    <w:multiLevelType w:val="hybridMultilevel"/>
    <w:tmpl w:val="E098A9BE"/>
    <w:lvl w:ilvl="0" w:tplc="303A82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B43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8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03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0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4E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AD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B4F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E7BB7"/>
    <w:multiLevelType w:val="hybridMultilevel"/>
    <w:tmpl w:val="87D697EA"/>
    <w:lvl w:ilvl="0" w:tplc="693228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C8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1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E4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85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4A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C8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85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21717"/>
    <w:multiLevelType w:val="hybridMultilevel"/>
    <w:tmpl w:val="FA3EABF8"/>
    <w:lvl w:ilvl="0" w:tplc="707C9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C3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E9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23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D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A1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2D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4F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8049A8"/>
    <w:multiLevelType w:val="hybridMultilevel"/>
    <w:tmpl w:val="FE70C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E5448"/>
    <w:multiLevelType w:val="hybridMultilevel"/>
    <w:tmpl w:val="084A76CA"/>
    <w:lvl w:ilvl="0" w:tplc="BAD06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62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86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01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C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08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EB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87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C7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B1434"/>
    <w:multiLevelType w:val="hybridMultilevel"/>
    <w:tmpl w:val="94645C6A"/>
    <w:lvl w:ilvl="0" w:tplc="004811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4414324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BFC8EAB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DA4C168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0B666F8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2BA0F0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A54CA3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920CAE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A4783A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7D7B2B5F"/>
    <w:multiLevelType w:val="hybridMultilevel"/>
    <w:tmpl w:val="9D66FD3E"/>
    <w:lvl w:ilvl="0" w:tplc="3E6AE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C2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AE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8A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60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D8A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26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65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E0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0"/>
  </w:num>
  <w:num w:numId="15">
    <w:abstractNumId w:val="22"/>
  </w:num>
  <w:num w:numId="16">
    <w:abstractNumId w:val="16"/>
  </w:num>
  <w:num w:numId="17">
    <w:abstractNumId w:val="24"/>
  </w:num>
  <w:num w:numId="18">
    <w:abstractNumId w:val="4"/>
  </w:num>
  <w:num w:numId="19">
    <w:abstractNumId w:val="3"/>
  </w:num>
  <w:num w:numId="20">
    <w:abstractNumId w:val="19"/>
  </w:num>
  <w:num w:numId="21">
    <w:abstractNumId w:val="13"/>
  </w:num>
  <w:num w:numId="22">
    <w:abstractNumId w:val="8"/>
  </w:num>
  <w:num w:numId="23">
    <w:abstractNumId w:val="6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4D"/>
    <w:rsid w:val="00004F09"/>
    <w:rsid w:val="000F5F6A"/>
    <w:rsid w:val="0011631F"/>
    <w:rsid w:val="00126A3D"/>
    <w:rsid w:val="00164869"/>
    <w:rsid w:val="00256F49"/>
    <w:rsid w:val="00260C27"/>
    <w:rsid w:val="00371806"/>
    <w:rsid w:val="00377EC1"/>
    <w:rsid w:val="004007E7"/>
    <w:rsid w:val="0048054D"/>
    <w:rsid w:val="004B4E48"/>
    <w:rsid w:val="00506AC8"/>
    <w:rsid w:val="0051442D"/>
    <w:rsid w:val="005172CF"/>
    <w:rsid w:val="006C663B"/>
    <w:rsid w:val="007E192F"/>
    <w:rsid w:val="007F26B1"/>
    <w:rsid w:val="009C37EE"/>
    <w:rsid w:val="00A07734"/>
    <w:rsid w:val="00A572B6"/>
    <w:rsid w:val="00A90576"/>
    <w:rsid w:val="00AD4CA0"/>
    <w:rsid w:val="00B733F6"/>
    <w:rsid w:val="00BC72FA"/>
    <w:rsid w:val="00CF4F9D"/>
    <w:rsid w:val="00DA49E0"/>
    <w:rsid w:val="00EB1AC4"/>
    <w:rsid w:val="00E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AFB59"/>
  <w15:docId w15:val="{856198C0-BD14-4242-9E73-772D69B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both"/>
      <w:outlineLvl w:val="1"/>
    </w:pPr>
    <w:rPr>
      <w:rFonts w:ascii="Courier New" w:hAnsi="Courier New" w:cs="Verdana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ind w:left="142" w:hanging="142"/>
      <w:jc w:val="both"/>
    </w:pPr>
    <w:rPr>
      <w:sz w:val="20"/>
      <w:szCs w:val="20"/>
    </w:rPr>
  </w:style>
  <w:style w:type="paragraph" w:customStyle="1" w:styleId="Schemat">
    <w:name w:val="Schemat"/>
    <w:basedOn w:val="Normalny"/>
    <w:next w:val="Normalny"/>
    <w:pPr>
      <w:numPr>
        <w:numId w:val="1"/>
      </w:numPr>
      <w:spacing w:line="360" w:lineRule="auto"/>
    </w:pPr>
    <w:rPr>
      <w:b/>
    </w:rPr>
  </w:style>
  <w:style w:type="paragraph" w:styleId="Tekstpodstawowy2">
    <w:name w:val="Body Text 2"/>
    <w:basedOn w:val="Normalny"/>
    <w:pPr>
      <w:jc w:val="both"/>
    </w:pPr>
    <w:rPr>
      <w:rFonts w:ascii="Courier New" w:hAnsi="Courier New" w:cs="Verdana"/>
    </w:rPr>
  </w:style>
  <w:style w:type="paragraph" w:styleId="Tekstpodstawowywcity3">
    <w:name w:val="Body Text Indent 3"/>
    <w:basedOn w:val="Normalny"/>
    <w:pPr>
      <w:ind w:left="5040" w:hanging="3612"/>
    </w:pPr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Verdana" w:hAnsi="Verdana"/>
      <w:sz w:val="20"/>
    </w:rPr>
  </w:style>
  <w:style w:type="paragraph" w:styleId="Tekstblokowy">
    <w:name w:val="Block Text"/>
    <w:basedOn w:val="Normalny"/>
    <w:rsid w:val="00EE5FA4"/>
    <w:pPr>
      <w:spacing w:line="360" w:lineRule="auto"/>
      <w:ind w:left="567" w:right="567"/>
      <w:jc w:val="center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Małgorzata Jaremko</dc:creator>
  <cp:lastModifiedBy>wojsko</cp:lastModifiedBy>
  <cp:revision>2</cp:revision>
  <dcterms:created xsi:type="dcterms:W3CDTF">2019-06-09T21:02:00Z</dcterms:created>
  <dcterms:modified xsi:type="dcterms:W3CDTF">2019-06-09T21:02:00Z</dcterms:modified>
</cp:coreProperties>
</file>